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EAD3B" w14:textId="77777777" w:rsidR="001B26C7" w:rsidRDefault="001B26C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C5F7384" wp14:editId="64DF57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73829" cy="1005840"/>
            <wp:effectExtent l="0" t="0" r="3175" b="3810"/>
            <wp:wrapThrough wrapText="bothSides">
              <wp:wrapPolygon edited="0">
                <wp:start x="0" y="0"/>
                <wp:lineTo x="0" y="21273"/>
                <wp:lineTo x="21481" y="21273"/>
                <wp:lineTo x="21481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with addre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82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86C61" w14:textId="4F120940" w:rsidR="00AE1C0F" w:rsidRPr="001B26C7" w:rsidRDefault="00AE1C0F">
      <w:pPr>
        <w:rPr>
          <w:b/>
          <w:sz w:val="28"/>
          <w:szCs w:val="28"/>
        </w:rPr>
      </w:pPr>
      <w:r w:rsidRPr="001B26C7">
        <w:rPr>
          <w:b/>
          <w:sz w:val="28"/>
          <w:szCs w:val="28"/>
        </w:rPr>
        <w:t>Process for Requesting Carl the Career Bear (</w:t>
      </w:r>
      <w:r w:rsidR="006877B1" w:rsidRPr="001B26C7">
        <w:rPr>
          <w:b/>
          <w:sz w:val="28"/>
          <w:szCs w:val="28"/>
        </w:rPr>
        <w:t>Life</w:t>
      </w:r>
      <w:r w:rsidR="006877B1">
        <w:rPr>
          <w:b/>
          <w:sz w:val="28"/>
          <w:szCs w:val="28"/>
        </w:rPr>
        <w:t>size</w:t>
      </w:r>
      <w:r w:rsidR="001B26C7">
        <w:rPr>
          <w:b/>
          <w:sz w:val="28"/>
          <w:szCs w:val="28"/>
        </w:rPr>
        <w:t xml:space="preserve">) for Career Related events – </w:t>
      </w:r>
      <w:r w:rsidR="006877B1">
        <w:rPr>
          <w:b/>
          <w:sz w:val="28"/>
          <w:szCs w:val="28"/>
        </w:rPr>
        <w:t>October 28, 2020</w:t>
      </w:r>
      <w:r w:rsidR="001B26C7">
        <w:rPr>
          <w:b/>
          <w:sz w:val="28"/>
          <w:szCs w:val="28"/>
        </w:rPr>
        <w:t>.</w:t>
      </w:r>
    </w:p>
    <w:p w14:paraId="4C9284B4" w14:textId="4F02A571" w:rsidR="00AE1C0F" w:rsidRPr="001377DC" w:rsidRDefault="001377DC">
      <w:pPr>
        <w:rPr>
          <w:sz w:val="24"/>
          <w:szCs w:val="24"/>
        </w:rPr>
      </w:pPr>
      <w:r>
        <w:rPr>
          <w:sz w:val="24"/>
          <w:szCs w:val="24"/>
        </w:rPr>
        <w:t>Program History</w:t>
      </w:r>
      <w:r w:rsidR="006877B1">
        <w:rPr>
          <w:sz w:val="24"/>
          <w:szCs w:val="24"/>
        </w:rPr>
        <w:t xml:space="preserve">: Carl started as a program to introduce elementary students to careers in our region. This program has grown in dynamics to where Carl is present in all grades K-12. </w:t>
      </w:r>
    </w:p>
    <w:p w14:paraId="2BF9C177" w14:textId="77777777" w:rsidR="009E279D" w:rsidRPr="001377DC" w:rsidRDefault="00313508">
      <w:pPr>
        <w:rPr>
          <w:sz w:val="24"/>
          <w:szCs w:val="24"/>
        </w:rPr>
      </w:pPr>
      <w:r w:rsidRPr="001377D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265A8D" wp14:editId="456CCB08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58115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7DC">
        <w:rPr>
          <w:sz w:val="24"/>
          <w:szCs w:val="24"/>
        </w:rPr>
        <w:t>Introducing</w:t>
      </w:r>
      <w:r w:rsidR="00891FC3" w:rsidRPr="001377DC">
        <w:rPr>
          <w:sz w:val="24"/>
          <w:szCs w:val="24"/>
        </w:rPr>
        <w:t>:</w:t>
      </w:r>
      <w:r w:rsidRPr="001377DC">
        <w:rPr>
          <w:sz w:val="24"/>
          <w:szCs w:val="24"/>
        </w:rPr>
        <w:t xml:space="preserve"> Carl </w:t>
      </w:r>
      <w:r w:rsidR="00891FC3" w:rsidRPr="001377DC">
        <w:rPr>
          <w:sz w:val="24"/>
          <w:szCs w:val="24"/>
        </w:rPr>
        <w:t>the</w:t>
      </w:r>
      <w:r w:rsidRPr="001377DC">
        <w:rPr>
          <w:sz w:val="24"/>
          <w:szCs w:val="24"/>
        </w:rPr>
        <w:t xml:space="preserve"> Career Bear</w:t>
      </w:r>
      <w:r w:rsidR="000930DF" w:rsidRPr="001377DC">
        <w:rPr>
          <w:sz w:val="24"/>
          <w:szCs w:val="24"/>
        </w:rPr>
        <w:t xml:space="preserve"> (</w:t>
      </w:r>
      <w:r w:rsidR="001377DC">
        <w:rPr>
          <w:sz w:val="24"/>
          <w:szCs w:val="24"/>
        </w:rPr>
        <w:t>teddy bear size)</w:t>
      </w:r>
    </w:p>
    <w:p w14:paraId="277FB511" w14:textId="77777777" w:rsidR="00891FC3" w:rsidRPr="001377DC" w:rsidRDefault="00891FC3">
      <w:pPr>
        <w:rPr>
          <w:sz w:val="24"/>
          <w:szCs w:val="24"/>
        </w:rPr>
      </w:pPr>
      <w:r w:rsidRPr="001377DC">
        <w:rPr>
          <w:sz w:val="24"/>
          <w:szCs w:val="24"/>
        </w:rPr>
        <w:t>Carl is our fu</w:t>
      </w:r>
      <w:r w:rsidR="00AE1C0F" w:rsidRPr="001377DC">
        <w:rPr>
          <w:sz w:val="24"/>
          <w:szCs w:val="24"/>
        </w:rPr>
        <w:t xml:space="preserve">ry employee that will take </w:t>
      </w:r>
      <w:r w:rsidRPr="001377DC">
        <w:rPr>
          <w:sz w:val="24"/>
          <w:szCs w:val="24"/>
        </w:rPr>
        <w:t>elementary students on fun adventures in Career Exploration.</w:t>
      </w:r>
    </w:p>
    <w:p w14:paraId="695227E9" w14:textId="77777777" w:rsidR="00891FC3" w:rsidRPr="001377DC" w:rsidRDefault="00891FC3">
      <w:pPr>
        <w:rPr>
          <w:sz w:val="24"/>
          <w:szCs w:val="24"/>
        </w:rPr>
      </w:pPr>
      <w:r w:rsidRPr="001377DC">
        <w:rPr>
          <w:sz w:val="24"/>
          <w:szCs w:val="24"/>
        </w:rPr>
        <w:t xml:space="preserve">Carl </w:t>
      </w:r>
      <w:r w:rsidR="00AE1C0F" w:rsidRPr="001377DC">
        <w:rPr>
          <w:sz w:val="24"/>
          <w:szCs w:val="24"/>
        </w:rPr>
        <w:t xml:space="preserve">has </w:t>
      </w:r>
      <w:r w:rsidRPr="001377DC">
        <w:rPr>
          <w:sz w:val="24"/>
          <w:szCs w:val="24"/>
        </w:rPr>
        <w:t>will be traveling to various Businesses and reporting back to us all his travels and education in different Career fields.</w:t>
      </w:r>
    </w:p>
    <w:p w14:paraId="0FD21494" w14:textId="77777777" w:rsidR="00891FC3" w:rsidRDefault="00891FC3">
      <w:pPr>
        <w:rPr>
          <w:sz w:val="28"/>
          <w:szCs w:val="28"/>
        </w:rPr>
      </w:pPr>
      <w:r w:rsidRPr="001377DC">
        <w:rPr>
          <w:sz w:val="24"/>
          <w:szCs w:val="24"/>
        </w:rPr>
        <w:t>Teachers can tune into Carl’s website for video’s pictures and commentary from the Businesses that Carl visits. He will also have some fun activities and work pages available.</w:t>
      </w:r>
      <w:r w:rsidR="000930DF" w:rsidRPr="001377DC">
        <w:rPr>
          <w:sz w:val="24"/>
          <w:szCs w:val="24"/>
        </w:rPr>
        <w:t xml:space="preserve">  Check out </w:t>
      </w:r>
      <w:hyperlink r:id="rId6" w:history="1">
        <w:r w:rsidR="000930DF" w:rsidRPr="001377DC">
          <w:rPr>
            <w:rStyle w:val="Hyperlink"/>
            <w:sz w:val="24"/>
            <w:szCs w:val="24"/>
          </w:rPr>
          <w:t>www.carlthecareerbear.com</w:t>
        </w:r>
      </w:hyperlink>
      <w:r w:rsidR="000930DF" w:rsidRPr="001377DC">
        <w:rPr>
          <w:sz w:val="24"/>
          <w:szCs w:val="24"/>
        </w:rPr>
        <w:t>.  Here are some</w:t>
      </w:r>
      <w:r w:rsidR="000930DF">
        <w:rPr>
          <w:sz w:val="28"/>
          <w:szCs w:val="28"/>
        </w:rPr>
        <w:t xml:space="preserve"> of Carl’s costumes.  </w:t>
      </w:r>
    </w:p>
    <w:p w14:paraId="096C19B5" w14:textId="28E6C434" w:rsidR="00891FC3" w:rsidRDefault="00891FC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B5DCC0" wp14:editId="50E2B2B3">
            <wp:extent cx="10287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or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C615853" wp14:editId="3801D00A">
            <wp:extent cx="1085850" cy="1085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ruction car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92493CE" wp14:editId="3B4735C8">
            <wp:extent cx="931784" cy="108585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ub car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8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E11D" w14:textId="77777777" w:rsidR="001377DC" w:rsidRDefault="001377DC">
      <w:pPr>
        <w:rPr>
          <w:sz w:val="24"/>
          <w:szCs w:val="24"/>
        </w:rPr>
      </w:pPr>
      <w:r w:rsidRPr="001377D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E6FB5F" wp14:editId="79462A73">
            <wp:simplePos x="0" y="0"/>
            <wp:positionH relativeFrom="margin">
              <wp:align>right</wp:align>
            </wp:positionH>
            <wp:positionV relativeFrom="paragraph">
              <wp:posOffset>423545</wp:posOffset>
            </wp:positionV>
            <wp:extent cx="2369185" cy="3230245"/>
            <wp:effectExtent l="0" t="0" r="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rl Life Siz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325">
        <w:rPr>
          <w:sz w:val="24"/>
          <w:szCs w:val="24"/>
        </w:rPr>
        <w:t>W</w:t>
      </w:r>
      <w:r w:rsidRPr="001377DC">
        <w:rPr>
          <w:sz w:val="24"/>
          <w:szCs w:val="24"/>
        </w:rPr>
        <w:t>e are now introducing our Life Size Carl the Career Bear!  Carl will be available upon request and availability to participate in career relat</w:t>
      </w:r>
      <w:r>
        <w:rPr>
          <w:sz w:val="24"/>
          <w:szCs w:val="24"/>
        </w:rPr>
        <w:t>ed events.  Carl cannot attend an event alone therefore 2 staff will have to be available to attend the event. The process is simple:</w:t>
      </w:r>
    </w:p>
    <w:p w14:paraId="3C22DD64" w14:textId="1760BC14" w:rsidR="001377DC" w:rsidRDefault="001377DC">
      <w:pPr>
        <w:rPr>
          <w:sz w:val="24"/>
          <w:szCs w:val="24"/>
        </w:rPr>
      </w:pPr>
      <w:r>
        <w:rPr>
          <w:sz w:val="24"/>
          <w:szCs w:val="24"/>
        </w:rPr>
        <w:t>1.  Email or Call Colleen Prechtl (</w:t>
      </w:r>
      <w:hyperlink r:id="rId11" w:history="1">
        <w:r w:rsidRPr="00314469">
          <w:rPr>
            <w:rStyle w:val="Hyperlink"/>
            <w:sz w:val="24"/>
            <w:szCs w:val="24"/>
          </w:rPr>
          <w:t>cprechtl@ncwdb.org</w:t>
        </w:r>
      </w:hyperlink>
      <w:r>
        <w:rPr>
          <w:sz w:val="24"/>
          <w:szCs w:val="24"/>
        </w:rPr>
        <w:t xml:space="preserve"> or 814-594-0134) or </w:t>
      </w:r>
      <w:r w:rsidR="006877B1">
        <w:rPr>
          <w:sz w:val="24"/>
          <w:szCs w:val="24"/>
        </w:rPr>
        <w:t>Jocelyn Bash</w:t>
      </w:r>
      <w:r>
        <w:rPr>
          <w:sz w:val="24"/>
          <w:szCs w:val="24"/>
        </w:rPr>
        <w:t xml:space="preserve"> (</w:t>
      </w:r>
      <w:hyperlink r:id="rId12" w:history="1">
        <w:r w:rsidR="006877B1" w:rsidRPr="009F53C0">
          <w:rPr>
            <w:rStyle w:val="Hyperlink"/>
            <w:sz w:val="24"/>
            <w:szCs w:val="24"/>
          </w:rPr>
          <w:t>jbash@ncwdb.org</w:t>
        </w:r>
      </w:hyperlink>
      <w:r>
        <w:rPr>
          <w:sz w:val="24"/>
          <w:szCs w:val="24"/>
        </w:rPr>
        <w:t xml:space="preserve"> or 814-594-</w:t>
      </w:r>
      <w:r w:rsidR="001B26C7">
        <w:rPr>
          <w:sz w:val="24"/>
          <w:szCs w:val="24"/>
        </w:rPr>
        <w:t>9651 with the request.</w:t>
      </w:r>
    </w:p>
    <w:p w14:paraId="20942696" w14:textId="77777777" w:rsidR="001B26C7" w:rsidRDefault="001B26C7">
      <w:pPr>
        <w:rPr>
          <w:sz w:val="24"/>
          <w:szCs w:val="24"/>
        </w:rPr>
      </w:pPr>
      <w:r>
        <w:rPr>
          <w:sz w:val="24"/>
          <w:szCs w:val="24"/>
        </w:rPr>
        <w:t xml:space="preserve">2.  Request should include the following information:  Description of the event, date, time and location of the event and indicate if you are able to provide someone to accompany Carl during the event.  </w:t>
      </w:r>
    </w:p>
    <w:p w14:paraId="6E99197D" w14:textId="77777777" w:rsidR="001B26C7" w:rsidRDefault="001B26C7">
      <w:pPr>
        <w:rPr>
          <w:sz w:val="24"/>
          <w:szCs w:val="24"/>
        </w:rPr>
      </w:pPr>
      <w:r>
        <w:rPr>
          <w:sz w:val="24"/>
          <w:szCs w:val="24"/>
        </w:rPr>
        <w:t>3.  Workforce Solutions will approve the request based on the availability of Carl and staff as well as how the event relates to workforce, careers, etc.</w:t>
      </w:r>
    </w:p>
    <w:p w14:paraId="0273B7D1" w14:textId="77777777" w:rsidR="001B26C7" w:rsidRDefault="001B26C7">
      <w:pPr>
        <w:rPr>
          <w:sz w:val="24"/>
          <w:szCs w:val="24"/>
        </w:rPr>
      </w:pPr>
      <w:r>
        <w:rPr>
          <w:sz w:val="24"/>
          <w:szCs w:val="24"/>
        </w:rPr>
        <w:t xml:space="preserve">4.  Questions and comments should be sent to Pam Streich, Director of Strategic Planning and Project Development – </w:t>
      </w:r>
      <w:hyperlink r:id="rId13" w:history="1">
        <w:r w:rsidRPr="00314469">
          <w:rPr>
            <w:rStyle w:val="Hyperlink"/>
            <w:sz w:val="24"/>
            <w:szCs w:val="24"/>
          </w:rPr>
          <w:t>pstreich@ncwdb.org</w:t>
        </w:r>
      </w:hyperlink>
      <w:r>
        <w:rPr>
          <w:sz w:val="24"/>
          <w:szCs w:val="24"/>
        </w:rPr>
        <w:t xml:space="preserve"> or 814-245-1835.  </w:t>
      </w:r>
    </w:p>
    <w:sectPr w:rsidR="001B26C7" w:rsidSect="001463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08"/>
    <w:rsid w:val="00011794"/>
    <w:rsid w:val="00020702"/>
    <w:rsid w:val="000930DF"/>
    <w:rsid w:val="000B32DB"/>
    <w:rsid w:val="000B3E1D"/>
    <w:rsid w:val="000B5307"/>
    <w:rsid w:val="0010260A"/>
    <w:rsid w:val="00114E16"/>
    <w:rsid w:val="00115896"/>
    <w:rsid w:val="00130FCE"/>
    <w:rsid w:val="001377DC"/>
    <w:rsid w:val="00144EEC"/>
    <w:rsid w:val="00146325"/>
    <w:rsid w:val="00167277"/>
    <w:rsid w:val="00170841"/>
    <w:rsid w:val="00177FB4"/>
    <w:rsid w:val="0018713E"/>
    <w:rsid w:val="001B26C7"/>
    <w:rsid w:val="001D6C79"/>
    <w:rsid w:val="001E7358"/>
    <w:rsid w:val="001F23AF"/>
    <w:rsid w:val="001F3430"/>
    <w:rsid w:val="002076E5"/>
    <w:rsid w:val="002415AF"/>
    <w:rsid w:val="002545B4"/>
    <w:rsid w:val="002A4ED6"/>
    <w:rsid w:val="002C1FFE"/>
    <w:rsid w:val="002C331D"/>
    <w:rsid w:val="00301630"/>
    <w:rsid w:val="003018A4"/>
    <w:rsid w:val="00313508"/>
    <w:rsid w:val="003259D7"/>
    <w:rsid w:val="0032793D"/>
    <w:rsid w:val="00370409"/>
    <w:rsid w:val="00377C3D"/>
    <w:rsid w:val="003F0C35"/>
    <w:rsid w:val="003F7F96"/>
    <w:rsid w:val="00421148"/>
    <w:rsid w:val="004A7E6D"/>
    <w:rsid w:val="004B5962"/>
    <w:rsid w:val="004E4DB1"/>
    <w:rsid w:val="00551192"/>
    <w:rsid w:val="00561C85"/>
    <w:rsid w:val="0057177D"/>
    <w:rsid w:val="005A2022"/>
    <w:rsid w:val="005C7F2E"/>
    <w:rsid w:val="005D5D81"/>
    <w:rsid w:val="005E30CE"/>
    <w:rsid w:val="005E49A7"/>
    <w:rsid w:val="00640677"/>
    <w:rsid w:val="006877B1"/>
    <w:rsid w:val="0069508B"/>
    <w:rsid w:val="006A0AE8"/>
    <w:rsid w:val="006B0C33"/>
    <w:rsid w:val="006C2E15"/>
    <w:rsid w:val="006D3E43"/>
    <w:rsid w:val="00710D93"/>
    <w:rsid w:val="007202B3"/>
    <w:rsid w:val="00751342"/>
    <w:rsid w:val="00772465"/>
    <w:rsid w:val="00787D5A"/>
    <w:rsid w:val="007D1740"/>
    <w:rsid w:val="007D4C66"/>
    <w:rsid w:val="007E7C44"/>
    <w:rsid w:val="00811C45"/>
    <w:rsid w:val="00853643"/>
    <w:rsid w:val="0088447A"/>
    <w:rsid w:val="00891FC3"/>
    <w:rsid w:val="008B4919"/>
    <w:rsid w:val="008C4B3F"/>
    <w:rsid w:val="008C6B3D"/>
    <w:rsid w:val="008F5B33"/>
    <w:rsid w:val="00902C71"/>
    <w:rsid w:val="009124DB"/>
    <w:rsid w:val="009C0B7F"/>
    <w:rsid w:val="009E279D"/>
    <w:rsid w:val="009F2EBB"/>
    <w:rsid w:val="00A062E6"/>
    <w:rsid w:val="00A131EA"/>
    <w:rsid w:val="00A23F42"/>
    <w:rsid w:val="00A3464A"/>
    <w:rsid w:val="00A44AA0"/>
    <w:rsid w:val="00A50C23"/>
    <w:rsid w:val="00A679DC"/>
    <w:rsid w:val="00AB6B18"/>
    <w:rsid w:val="00AE1C0F"/>
    <w:rsid w:val="00AF2E36"/>
    <w:rsid w:val="00AF30C2"/>
    <w:rsid w:val="00B24417"/>
    <w:rsid w:val="00B30B2C"/>
    <w:rsid w:val="00B85234"/>
    <w:rsid w:val="00B90D8E"/>
    <w:rsid w:val="00B94434"/>
    <w:rsid w:val="00BA7A0C"/>
    <w:rsid w:val="00BB4386"/>
    <w:rsid w:val="00C113D4"/>
    <w:rsid w:val="00C423FE"/>
    <w:rsid w:val="00C45EFC"/>
    <w:rsid w:val="00C7487B"/>
    <w:rsid w:val="00CC0F57"/>
    <w:rsid w:val="00CE7935"/>
    <w:rsid w:val="00D16415"/>
    <w:rsid w:val="00D67A68"/>
    <w:rsid w:val="00D67ED9"/>
    <w:rsid w:val="00DA214A"/>
    <w:rsid w:val="00DA3C31"/>
    <w:rsid w:val="00DB2466"/>
    <w:rsid w:val="00DB42F8"/>
    <w:rsid w:val="00DC4DAF"/>
    <w:rsid w:val="00DD336B"/>
    <w:rsid w:val="00E0057D"/>
    <w:rsid w:val="00E33D4F"/>
    <w:rsid w:val="00E366CE"/>
    <w:rsid w:val="00E57755"/>
    <w:rsid w:val="00E6660C"/>
    <w:rsid w:val="00E67759"/>
    <w:rsid w:val="00EC28F4"/>
    <w:rsid w:val="00EC4D00"/>
    <w:rsid w:val="00ED3A48"/>
    <w:rsid w:val="00EE07B6"/>
    <w:rsid w:val="00F7182E"/>
    <w:rsid w:val="00F800E6"/>
    <w:rsid w:val="00F825EA"/>
    <w:rsid w:val="00F844CB"/>
    <w:rsid w:val="00F92F68"/>
    <w:rsid w:val="00FB0DAE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F3DD"/>
  <w15:docId w15:val="{0DA03F9D-D325-473B-ACE6-F06DC4E1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F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pstreich@ncwdb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hyperlink" Target="mailto:jbash@ncwd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lthecareerbear.com" TargetMode="External"/><Relationship Id="rId11" Type="http://schemas.openxmlformats.org/officeDocument/2006/relationships/hyperlink" Target="mailto:cprechtl@ncwdb.org" TargetMode="External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apreston</dc:creator>
  <cp:lastModifiedBy>colleen prechtl</cp:lastModifiedBy>
  <cp:revision>2</cp:revision>
  <cp:lastPrinted>2019-07-24T17:21:00Z</cp:lastPrinted>
  <dcterms:created xsi:type="dcterms:W3CDTF">2020-10-28T13:09:00Z</dcterms:created>
  <dcterms:modified xsi:type="dcterms:W3CDTF">2020-10-28T13:09:00Z</dcterms:modified>
</cp:coreProperties>
</file>